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701" w:rsidRDefault="004B127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ДО</w:t>
      </w:r>
    </w:p>
    <w:p w:rsidR="00E32701" w:rsidRDefault="004B127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E32701" w:rsidRDefault="004B127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гр. Добрич</w:t>
      </w:r>
    </w:p>
    <w:p w:rsidR="00E32701" w:rsidRDefault="00E3270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32701" w:rsidRDefault="004B127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 П О Р А З У М Е Н И Е</w:t>
      </w:r>
    </w:p>
    <w:p w:rsidR="00E32701" w:rsidRDefault="004B127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 масиви за ползване на земеделските земи, </w:t>
      </w:r>
    </w:p>
    <w:p w:rsidR="00E32701" w:rsidRDefault="004B127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изготвено на основание чл. 37в, ал. 2 от ЗСПЗЗ </w:t>
      </w:r>
    </w:p>
    <w:p w:rsidR="00E32701" w:rsidRDefault="004B127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 година 2022/2023</w:t>
      </w:r>
    </w:p>
    <w:p w:rsidR="00E32701" w:rsidRDefault="00E3270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E32701" w:rsidRDefault="004B127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Алцек, ЕКАТТЕ 00429</w:t>
      </w:r>
    </w:p>
    <w:p w:rsidR="00E32701" w:rsidRDefault="004B127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община Добрич, област Добрич</w:t>
      </w:r>
    </w:p>
    <w:p w:rsidR="00E32701" w:rsidRDefault="00E3270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E32701" w:rsidRDefault="00E3270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E32701" w:rsidRDefault="004B127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B5F14">
        <w:rPr>
          <w:rFonts w:ascii="Times New Roman" w:hAnsi="Times New Roman" w:cs="Times New Roman"/>
          <w:sz w:val="24"/>
          <w:szCs w:val="24"/>
        </w:rPr>
        <w:t>Днес, 30</w:t>
      </w:r>
      <w:r>
        <w:rPr>
          <w:rFonts w:ascii="Times New Roman" w:hAnsi="Times New Roman" w:cs="Times New Roman"/>
          <w:sz w:val="24"/>
          <w:szCs w:val="24"/>
        </w:rPr>
        <w:t>.08.2022 г. в с. Алцек, община Добрич, област Добрич, между:</w:t>
      </w:r>
    </w:p>
    <w:p w:rsidR="00E32701" w:rsidRDefault="00E3270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ЕТ ГЕЛЕНА - ГЕОРГИ ДИМИТРОВ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ЕТ ЛГ-ГАЛИНА НИКОЛОВА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ЕТ РАМИНА - ИВАНКА РАДЕВА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НАТАЛИЯ РАДЕВА МАНОЛОВА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 СЕРХАН НЕДЖМИ ХАЛИЛ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 Сейхан Сали Сали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7. "МЕРТАГРО - БЕРК" ЕООД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8. АДМИРАЛ ГРУП-3 ЕООД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9. АПЛЕНД БЪЛГАРИЯ ЕООД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10. БУЛГРЕЙН ЕООД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11. ЕТ СПАС ПЕТРОВ Д.ПЕТРОВ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12. ЙОНИВЕЛ ООД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13. МАРИНКА ИВАНОВА ВАСИЛЕВА</w:t>
      </w:r>
    </w:p>
    <w:p w:rsidR="00E32701" w:rsidRDefault="00E3270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32701" w:rsidRDefault="004B127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качеството си на собственици и/или ползватели на земеделски земи в землището на с. Алцек, общ. Добрич, обл. Добрич сключихме настоящото споразумение за създаване на масив/и за ползване на земеделските земи, по смисъла на § 2ж от Допълнителните разпоредби на ЗСПЗЗ, в размер на </w:t>
      </w:r>
      <w:r>
        <w:rPr>
          <w:rFonts w:ascii="Times New Roman" w:hAnsi="Times New Roman" w:cs="Times New Roman"/>
          <w:b/>
          <w:bCs/>
          <w:sz w:val="24"/>
          <w:szCs w:val="24"/>
        </w:rPr>
        <w:t>4901.276</w:t>
      </w:r>
      <w:r>
        <w:rPr>
          <w:rFonts w:ascii="Times New Roman" w:hAnsi="Times New Roman" w:cs="Times New Roman"/>
          <w:sz w:val="24"/>
          <w:szCs w:val="24"/>
        </w:rPr>
        <w:t xml:space="preserve"> дка.</w:t>
      </w:r>
    </w:p>
    <w:p w:rsidR="00E32701" w:rsidRDefault="00E3270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32701" w:rsidRDefault="004B127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е изготвено въз основа на предварителен регистър и карта на масивите за ползване по чл. 72, ал. 9 от ППЗСПЗЗ за землището на с. Алцек, предоставени от комисията по чл. 37в, ал. 1 от ЗСПЗЗ, назначена със заповед № РД-04-73/02.08.2022г. г. на директора на Областна дирекция „Земеделие” – гр. Добрич.</w:t>
      </w:r>
    </w:p>
    <w:p w:rsidR="00E32701" w:rsidRDefault="004B127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2701" w:rsidRDefault="004B127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споразумение, изготвено по реда и при условията на чл. 37в, ал. 2 от ЗСПЗЗ, включва следните участници собственици и/или ползватели:  </w:t>
      </w:r>
    </w:p>
    <w:p w:rsidR="00E32701" w:rsidRDefault="00E3270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ЕТ ГЕЛЕНА - ГЕОРГИ ДИМИТРОВ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2819.871 дка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7.226 дка</w:t>
      </w:r>
    </w:p>
    <w:p w:rsidR="00E32701" w:rsidRDefault="004B1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проекта:49-1, 23, 31-2, 45-1, 49-4, 49-5, 49-6, 49-7, 45-2, общо площ: 2827.097 дка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ЕТ ЛГ-ГАЛИНА НИКОЛОВА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392.406 дка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E32701" w:rsidRDefault="004B1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проекта:21, 42, 19-2, общо площ: 392.406 дка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ЕТ РАМИНА - ИВАНКА РАДЕВА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1539.105 дка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4.754 дка</w:t>
      </w:r>
    </w:p>
    <w:p w:rsidR="00E32701" w:rsidRDefault="004B1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проекта:8, 19-1, 31-1, 48-1, 49-2, 18-1, 49-3, 48-2, 48-3, общо площ: 1543.859 дка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4. НАТАЛИЯ РАДЕВА МАНОЛОВА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97.412 дка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E32701" w:rsidRDefault="004B1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проекта:9, общо площ: 97.412 дка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 СЕРХАН НЕДЖМИ ХАЛИЛ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5.314 дка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E32701" w:rsidRDefault="004B1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проекта:63, общо площ: 5.314 дка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 Сейхан Сали Сали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35.190 дка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E32701" w:rsidRDefault="004B1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проекта:18-2, общо площ: 35.190 дка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7. "МЕРТАГРО - БЕРК" ЕООД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E32701" w:rsidRDefault="004B1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8. АДМИРАЛ ГРУП-3 ЕООД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E32701" w:rsidRDefault="004B1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9. АПЛЕНД БЪЛГАРИЯ ЕООД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E32701" w:rsidRDefault="004B1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10. БУЛГРЕЙН ЕООД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E32701" w:rsidRDefault="004B1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11. ЕТ СПАС ПЕТРОВ Д.ПЕТРОВ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E32701" w:rsidRDefault="004B1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12. ЙОНИВЕЛ ООД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E32701" w:rsidRDefault="004B1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13. МАРИНКА ИВАНОВА ВАСИЛЕВА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E32701" w:rsidRDefault="004B1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E32701" w:rsidRDefault="00E3270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32701" w:rsidRDefault="00E3270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32701" w:rsidRDefault="004B127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>Описът на масивите и имотите по ползватели е представен в Приложението, което е неразделна част от проекта на споразумение.</w:t>
      </w:r>
    </w:p>
    <w:p w:rsidR="00E32701" w:rsidRDefault="00E3270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32701" w:rsidRDefault="004B127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сключва за стопанската 2022/2023 г. и има срок на действие за тази стопанска година.</w:t>
      </w:r>
    </w:p>
    <w:p w:rsidR="00E32701" w:rsidRDefault="00E3270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32701" w:rsidRDefault="004B127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Средногодишното рентно плащане е определено съгласно § 2е от Допълнителните разпоредби на ЗСПЗЗ и е в размер на 81.00 лева/декар.</w:t>
      </w:r>
    </w:p>
    <w:p w:rsidR="00E32701" w:rsidRDefault="00E3270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32701" w:rsidRDefault="004B127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E32701" w:rsidRDefault="00E3270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32701" w:rsidRDefault="004B127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Настоящото споразумение се изготви в 7 еднообразни екземпляра, по един за всяка от страните и един за регистрация в ОСЗ – Добрич.</w:t>
      </w:r>
    </w:p>
    <w:p w:rsidR="00E32701" w:rsidRDefault="00E3270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32701" w:rsidRDefault="00E3270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32701" w:rsidRDefault="004B127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Подписи:</w:t>
      </w:r>
    </w:p>
    <w:p w:rsidR="00E32701" w:rsidRDefault="00E3270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1. ..................................................................................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(ЕТ ГЕЛЕНА - ГЕОРГИ ДИМИТРОВ)</w:t>
      </w:r>
    </w:p>
    <w:p w:rsidR="00E32701" w:rsidRDefault="00E327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2. ..................................................................................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(ЕТ ЛГ-ГАЛИНА НИКОЛОВА)</w:t>
      </w:r>
    </w:p>
    <w:p w:rsidR="00E32701" w:rsidRDefault="00E327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3. ..................................................................................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(ЕТ РАМИНА - ИВАНКА РАДЕВА)</w:t>
      </w:r>
    </w:p>
    <w:p w:rsidR="00E32701" w:rsidRDefault="00E327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4. ..................................................................................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(НАТАЛИЯ РАДЕВА МАНОЛОВА)</w:t>
      </w:r>
    </w:p>
    <w:p w:rsidR="00E32701" w:rsidRDefault="00E327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5. ..................................................................................</w:t>
      </w:r>
    </w:p>
    <w:p w:rsidR="00DA7D35" w:rsidRDefault="004B1275" w:rsidP="00DA7D3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(СЕРХАН НЕДЖМИ ХАЛИЛ)</w:t>
      </w:r>
      <w:r w:rsidR="00DA7D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A7D35" w:rsidRDefault="00DA7D35" w:rsidP="00DA7D3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DA7D35" w:rsidRDefault="00DA7D35" w:rsidP="00DA7D3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6. ..................................................................................</w:t>
      </w:r>
    </w:p>
    <w:p w:rsidR="00DA7D35" w:rsidRDefault="00DA7D35" w:rsidP="00DA7D3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(Сейхан Сали Сали)</w:t>
      </w:r>
    </w:p>
    <w:p w:rsidR="00E32701" w:rsidRDefault="00E327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7. ..................................................................................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("МЕРТАГРО - БЕРК" ЕООД)</w:t>
      </w:r>
    </w:p>
    <w:p w:rsidR="00E32701" w:rsidRDefault="00E327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8. ..................................................................................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(АДМИРАЛ ГРУП-3 ЕООД)</w:t>
      </w:r>
    </w:p>
    <w:p w:rsidR="00E32701" w:rsidRDefault="00E327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9. ..................................................................................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(АПЛЕНД БЪЛГАРИЯ ЕООД)</w:t>
      </w:r>
    </w:p>
    <w:p w:rsidR="00E32701" w:rsidRDefault="00E327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10. ..................................................................................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(БУЛГРЕЙН ЕООД)</w:t>
      </w:r>
    </w:p>
    <w:p w:rsidR="00E32701" w:rsidRDefault="00E327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11. ..................................................................................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(ЕТ СПАС ПЕТРОВ Д.ПЕТРОВ)</w:t>
      </w:r>
    </w:p>
    <w:p w:rsidR="00E32701" w:rsidRDefault="00E327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12. ..................................................................................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(ЙОНИВЕЛ ООД)</w:t>
      </w:r>
    </w:p>
    <w:p w:rsidR="00E32701" w:rsidRDefault="00E327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13. ..................................................................................</w:t>
      </w:r>
    </w:p>
    <w:p w:rsidR="00E32701" w:rsidRDefault="004B127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(МАРИНКА ИВАНОВА ВАСИЛЕВА)</w:t>
      </w:r>
    </w:p>
    <w:p w:rsidR="00E32701" w:rsidRDefault="00E327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2701" w:rsidRDefault="00E3270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E32701" w:rsidRDefault="004B1275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E32701" w:rsidRDefault="00E32701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E32701" w:rsidRDefault="004B127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E32701" w:rsidRDefault="004B127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2022/2023 година</w:t>
      </w:r>
    </w:p>
    <w:p w:rsidR="00E32701" w:rsidRDefault="004B127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Алцек, ЕКАТТЕ 00429, община Добрич, област Добрич.</w:t>
      </w:r>
    </w:p>
    <w:p w:rsidR="00E32701" w:rsidRDefault="00E3270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E32701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E32701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2819.871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585.30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385.05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1539.105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385.05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97.412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СЕРХАН НЕДЖМИ ХАЛИЛ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Сейхан Сали Сали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Сейхан Сали Сали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Сейхан Сали Сали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Сейхан Сали Сали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Сейхан Сали Сали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Сейхан Сали Сали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270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4B127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701" w:rsidRDefault="00E3270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B1275" w:rsidRDefault="004B1275"/>
    <w:sectPr w:rsidR="004B1275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2F79" w:rsidRDefault="00C12F79">
      <w:pPr>
        <w:spacing w:after="0" w:line="240" w:lineRule="auto"/>
      </w:pPr>
      <w:r>
        <w:separator/>
      </w:r>
    </w:p>
  </w:endnote>
  <w:endnote w:type="continuationSeparator" w:id="0">
    <w:p w:rsidR="00C12F79" w:rsidRDefault="00C12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736" w:rsidRDefault="00096736">
    <w:pPr>
      <w:autoSpaceDE w:val="0"/>
      <w:autoSpaceDN w:val="0"/>
      <w:adjustRightInd w:val="0"/>
      <w:spacing w:after="0" w:line="198" w:lineRule="exac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2F79" w:rsidRDefault="00C12F79">
      <w:pPr>
        <w:spacing w:after="0" w:line="240" w:lineRule="auto"/>
      </w:pPr>
      <w:r>
        <w:separator/>
      </w:r>
    </w:p>
  </w:footnote>
  <w:footnote w:type="continuationSeparator" w:id="0">
    <w:p w:rsidR="00C12F79" w:rsidRDefault="00C12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736" w:rsidRDefault="006B5F14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Вх. № ПО-09-06</w:t>
    </w:r>
    <w:r w:rsidR="00096736">
      <w:rPr>
        <w:rFonts w:ascii="Times New Roman" w:hAnsi="Times New Roman" w:cs="Times New Roman"/>
        <w:sz w:val="24"/>
        <w:szCs w:val="24"/>
      </w:rPr>
      <w:t>/30.08.2022г.</w:t>
    </w:r>
  </w:p>
  <w:p w:rsidR="00096736" w:rsidRDefault="00096736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096736"/>
    <w:rsid w:val="004B1275"/>
    <w:rsid w:val="006B5F14"/>
    <w:rsid w:val="006E3A62"/>
    <w:rsid w:val="00A67D8B"/>
    <w:rsid w:val="00C12F79"/>
    <w:rsid w:val="00C54A3A"/>
    <w:rsid w:val="00DA7D35"/>
    <w:rsid w:val="00E32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E6533E"/>
  <w15:docId w15:val="{90340AA9-0E7A-4A00-A3C1-C28E76594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967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73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B5F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5F14"/>
  </w:style>
  <w:style w:type="paragraph" w:styleId="Footer">
    <w:name w:val="footer"/>
    <w:basedOn w:val="Normal"/>
    <w:link w:val="FooterChar"/>
    <w:uiPriority w:val="99"/>
    <w:unhideWhenUsed/>
    <w:rsid w:val="006B5F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5F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3885</Words>
  <Characters>22146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Nedka Hristova</dc:creator>
  <cp:lastModifiedBy>ОСЗ</cp:lastModifiedBy>
  <cp:revision>3</cp:revision>
  <cp:lastPrinted>2022-09-01T07:13:00Z</cp:lastPrinted>
  <dcterms:created xsi:type="dcterms:W3CDTF">2022-09-01T07:52:00Z</dcterms:created>
  <dcterms:modified xsi:type="dcterms:W3CDTF">2022-09-01T07:54:00Z</dcterms:modified>
</cp:coreProperties>
</file>